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03B9BE06" w14:textId="0D95017C" w:rsidR="00817EEE" w:rsidRDefault="00306093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  <w:r w:rsidRPr="00306093">
        <w:rPr>
          <w:rStyle w:val="normaltextrun"/>
          <w:b/>
          <w:color w:val="000000"/>
          <w:shd w:val="clear" w:color="auto" w:fill="FFFFFF"/>
        </w:rPr>
        <w:object w:dxaOrig="8925" w:dyaOrig="12631" w14:anchorId="1635EB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66pt" o:ole="">
            <v:imagedata r:id="rId6" o:title=""/>
          </v:shape>
          <o:OLEObject Type="Embed" ProgID="AcroExch.Document.DC" ShapeID="_x0000_i1025" DrawAspect="Content" ObjectID="_1670310785" r:id="rId7"/>
        </w:object>
      </w:r>
      <w:bookmarkEnd w:id="0"/>
    </w:p>
    <w:p w14:paraId="58D261C2" w14:textId="77777777" w:rsidR="00817EEE" w:rsidRDefault="00817EE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14:paraId="19FD2A24" w14:textId="77777777" w:rsidR="00817EEE" w:rsidRDefault="00817EE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14:paraId="204678AD" w14:textId="77777777" w:rsidR="00817EEE" w:rsidRDefault="00817EE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14:paraId="4A905745" w14:textId="77777777" w:rsidR="00817EEE" w:rsidRDefault="00817EE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14:paraId="19F93A41" w14:textId="77777777" w:rsidR="002D46D9" w:rsidRPr="00306093" w:rsidRDefault="002D46D9">
      <w:pPr>
        <w:rPr>
          <w:rStyle w:val="normaltextrun"/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06093">
        <w:rPr>
          <w:rStyle w:val="normaltextrun"/>
          <w:b/>
          <w:color w:val="000000"/>
          <w:shd w:val="clear" w:color="auto" w:fill="FFFFFF"/>
        </w:rPr>
        <w:br w:type="page"/>
      </w:r>
    </w:p>
    <w:p w14:paraId="1E70C46A" w14:textId="03B38B72" w:rsidR="00C70EA2" w:rsidRPr="008070C4" w:rsidRDefault="008070C4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b/>
          <w:color w:val="000000"/>
        </w:rPr>
      </w:pPr>
      <w:r w:rsidRPr="008070C4">
        <w:rPr>
          <w:rStyle w:val="normaltextrun"/>
          <w:b/>
          <w:color w:val="000000"/>
          <w:shd w:val="clear" w:color="auto" w:fill="FFFFFF"/>
          <w:lang w:val="en-US"/>
        </w:rPr>
        <w:lastRenderedPageBreak/>
        <w:t>I</w:t>
      </w:r>
      <w:r w:rsidRPr="003A4896">
        <w:rPr>
          <w:rStyle w:val="normaltextrun"/>
          <w:b/>
          <w:color w:val="000000"/>
          <w:shd w:val="clear" w:color="auto" w:fill="FFFFFF"/>
        </w:rPr>
        <w:t xml:space="preserve">. </w:t>
      </w:r>
      <w:r w:rsidRPr="008070C4">
        <w:rPr>
          <w:rStyle w:val="normaltextrun"/>
          <w:b/>
          <w:color w:val="000000"/>
          <w:shd w:val="clear" w:color="auto" w:fill="FFFFFF"/>
        </w:rPr>
        <w:t>Общие положения</w:t>
      </w:r>
    </w:p>
    <w:p w14:paraId="672BE1E2" w14:textId="6936B7F2" w:rsidR="00C70EA2" w:rsidRPr="00C70EA2" w:rsidRDefault="00C70EA2" w:rsidP="00C70E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3A4896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Настоящее положение о порядке зачёта результатов освоения обучающимися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 (далее - Порядок), разработан в соответствии с Федеральным законом от 29.12.2012 № 273-Ф3 «Об образовании в Российской Федерации» с целью реализации права обучающихся   </w:t>
      </w:r>
      <w:r w:rsidRPr="00C70E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муниципального бюджетного общеобразовательного учреждения «</w:t>
      </w:r>
      <w:r w:rsidR="008C7AB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Верхнесимет</w:t>
      </w:r>
      <w:r w:rsidR="00817EE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ская  средняя </w:t>
      </w:r>
      <w:r w:rsidRPr="00C70E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общеобразовательная школа</w:t>
      </w:r>
      <w:r w:rsidR="008C7AB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70E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Сабинского муниципального района Республики Татарстан» </w:t>
      </w:r>
      <w:r w:rsidR="00454D2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(далее - школа)</w:t>
      </w:r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на зачёт  результатов освоения учебных предметов, курсов, дисциплин (модулей) (далее - учебных предметов), дополнительных образовательных программ в других организациях, осуществляющих образовательную деятельность.</w:t>
      </w:r>
      <w:r w:rsidRPr="00C70EA2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198590F7" w14:textId="754737DC" w:rsidR="00C70EA2" w:rsidRDefault="003A4896" w:rsidP="003A489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hd w:val="clear" w:color="auto" w:fill="FFFFFF"/>
        </w:rPr>
        <w:t xml:space="preserve">2. </w:t>
      </w:r>
      <w:r w:rsidR="00C70EA2" w:rsidRPr="00C70EA2">
        <w:rPr>
          <w:rStyle w:val="normaltextrun"/>
          <w:shd w:val="clear" w:color="auto" w:fill="FFFFFF"/>
        </w:rPr>
        <w:t>Под зачётом результатов освоения учебных предметов (дополнительных образовательных программ) в настоящем Порядке понимается перенос в документы об освоении образовательной программы </w:t>
      </w:r>
      <w:r w:rsidR="00C70EA2" w:rsidRPr="00C70EA2">
        <w:rPr>
          <w:rStyle w:val="normaltextrun"/>
          <w:i/>
          <w:iCs/>
          <w:shd w:val="clear" w:color="auto" w:fill="FFFFFF"/>
        </w:rPr>
        <w:t>(личное дело, справку об обучении, документ об образовании)</w:t>
      </w:r>
      <w:r w:rsidR="00C70EA2" w:rsidRPr="00C70EA2">
        <w:rPr>
          <w:rStyle w:val="normaltextrun"/>
          <w:shd w:val="clear" w:color="auto" w:fill="FFFFFF"/>
        </w:rPr>
        <w:t> наименования учебных предметов (дополнительных образовательных программ) и соответствующей отметки, полученной при их освоении в других организациях, осуществляющих образовательную деятельность (далее - зачёт). В случае</w:t>
      </w:r>
      <w:proofErr w:type="gramStart"/>
      <w:r w:rsidR="00C70EA2" w:rsidRPr="00C70EA2">
        <w:rPr>
          <w:rStyle w:val="normaltextrun"/>
          <w:shd w:val="clear" w:color="auto" w:fill="FFFFFF"/>
        </w:rPr>
        <w:t>,</w:t>
      </w:r>
      <w:proofErr w:type="gramEnd"/>
      <w:r w:rsidR="00C70EA2" w:rsidRPr="00C70EA2">
        <w:rPr>
          <w:rStyle w:val="normaltextrun"/>
          <w:shd w:val="clear" w:color="auto" w:fill="FFFFFF"/>
        </w:rPr>
        <w:t xml:space="preserve">  если учебный предмет (дополнительная образовательная программа) осваивался по системе оценивания, отличной от 5-тибалльной, в документ об освоении образовательной программы вносится его наименование. Решение о зачёте освобождает обучающегося от необходимости повторного изучения соответствующего учебного предмета (дополнительной образовательной программы).</w:t>
      </w:r>
      <w:r w:rsidR="00C70EA2" w:rsidRPr="00C70EA2">
        <w:rPr>
          <w:rStyle w:val="eop"/>
        </w:rPr>
        <w:t> </w:t>
      </w:r>
    </w:p>
    <w:p w14:paraId="4836DA8C" w14:textId="24BAE9CA" w:rsidR="008C7AB5" w:rsidRDefault="008C7AB5" w:rsidP="003A489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 xml:space="preserve">3. Школа </w:t>
      </w:r>
      <w:r w:rsidR="00454D22">
        <w:rPr>
          <w:rStyle w:val="eop"/>
        </w:rPr>
        <w:t>представляет академическое право обучающегося на зачет в установленном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14:paraId="341722DB" w14:textId="77777777" w:rsidR="0095304B" w:rsidRPr="00204A8D" w:rsidRDefault="0095304B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76A0FE34" w14:textId="77777777" w:rsidR="008070C4" w:rsidRPr="008070C4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II</w:t>
      </w:r>
      <w:r w:rsidRPr="008070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Порядок зачета результатов освоения программ учебных курсов</w:t>
      </w:r>
    </w:p>
    <w:p w14:paraId="1944F825" w14:textId="77777777" w:rsidR="00C70EA2" w:rsidRPr="00C70EA2" w:rsidRDefault="0095304B" w:rsidP="003A4896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</w:t>
      </w:r>
      <w:r w:rsidR="00C70EA2" w:rsidRPr="00C70EA2">
        <w:rPr>
          <w:rStyle w:val="normaltextrun"/>
          <w:shd w:val="clear" w:color="auto" w:fill="FFFFFF"/>
        </w:rPr>
        <w:t>. Зачёт производится для обучающихся:</w:t>
      </w:r>
      <w:r w:rsidR="00C70EA2" w:rsidRPr="00C70EA2">
        <w:rPr>
          <w:rStyle w:val="eop"/>
        </w:rPr>
        <w:t> </w:t>
      </w:r>
    </w:p>
    <w:p w14:paraId="05F0629C" w14:textId="77777777"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обучающихся по основным образовательным программам, реализуемым в сетевой форме;</w:t>
      </w:r>
      <w:r w:rsidR="00C70EA2" w:rsidRPr="00C70EA2">
        <w:rPr>
          <w:rStyle w:val="eop"/>
        </w:rPr>
        <w:t> </w:t>
      </w:r>
    </w:p>
    <w:p w14:paraId="7203B2DE" w14:textId="77777777"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временно получавших образование в санаторных школах, реабилитационных общеобразовательных учреждениях и т.п.;</w:t>
      </w:r>
      <w:r w:rsidR="00C70EA2" w:rsidRPr="00C70EA2">
        <w:rPr>
          <w:rStyle w:val="eop"/>
        </w:rPr>
        <w:t> </w:t>
      </w:r>
    </w:p>
    <w:p w14:paraId="12F1D155" w14:textId="77777777"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ранее обучавшихся в других общеобразовательных учреждениях;</w:t>
      </w:r>
      <w:r w:rsidR="00C70EA2" w:rsidRPr="00C70EA2">
        <w:rPr>
          <w:rStyle w:val="eop"/>
        </w:rPr>
        <w:t> </w:t>
      </w:r>
    </w:p>
    <w:p w14:paraId="61F865E5" w14:textId="77777777" w:rsidR="00C70EA2" w:rsidRPr="00C70EA2" w:rsidRDefault="00C70EA2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C70EA2">
        <w:rPr>
          <w:rStyle w:val="normaltextrun"/>
          <w:shd w:val="clear" w:color="auto" w:fill="FFFFFF"/>
        </w:rPr>
        <w:t>-изучавших учебные предметы (дополнительные образовательные программы) по собственному выбору в других организациях, осуществляющих образовательную деятельность.</w:t>
      </w:r>
      <w:r w:rsidRPr="00C70EA2">
        <w:rPr>
          <w:rStyle w:val="eop"/>
        </w:rPr>
        <w:t> </w:t>
      </w:r>
    </w:p>
    <w:p w14:paraId="1169EEFE" w14:textId="77777777"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2</w:t>
      </w:r>
      <w:r w:rsidR="00C70EA2" w:rsidRPr="00C70EA2">
        <w:rPr>
          <w:rStyle w:val="normaltextrun"/>
          <w:shd w:val="clear" w:color="auto" w:fill="FFFFFF"/>
        </w:rPr>
        <w:t>. Для получения зачёта родители (законные представители) несовершеннолетнего обучающегося, совершеннолетние обучающиеся предоставляют   следующие документы:</w:t>
      </w:r>
      <w:r w:rsidR="00C70EA2" w:rsidRPr="00C70EA2">
        <w:rPr>
          <w:rStyle w:val="eop"/>
        </w:rPr>
        <w:t> </w:t>
      </w:r>
    </w:p>
    <w:p w14:paraId="28022FDC" w14:textId="77777777"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заявление о зачёте учебного предмета, в котором указываются: название учебного предмета; класс (классы), год (годы) изучения предмета; полное наименование и юридический адрес организации, осуществляющей образовательную деятельность; форма (формы) промежуточной аттестации; отметка (отметки) обучающегося по результатам промежуточной аттестации;</w:t>
      </w:r>
      <w:r w:rsidR="00C70EA2" w:rsidRPr="00C70EA2">
        <w:rPr>
          <w:rStyle w:val="eop"/>
        </w:rPr>
        <w:t> </w:t>
      </w:r>
    </w:p>
    <w:p w14:paraId="76F2DD7D" w14:textId="77777777"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документ,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предмета; класс (классы), год (годы) изучения предмета; объём, в котором изучался учебный предмет, в соответствии</w:t>
      </w:r>
      <w:r w:rsidR="00D27FEF">
        <w:rPr>
          <w:rStyle w:val="normaltextrun"/>
          <w:shd w:val="clear" w:color="auto" w:fill="FFFFFF"/>
        </w:rPr>
        <w:t xml:space="preserve"> с учебным планом организации; формы</w:t>
      </w:r>
      <w:r w:rsidR="00C70EA2" w:rsidRPr="00C70EA2">
        <w:rPr>
          <w:rStyle w:val="normaltextrun"/>
          <w:shd w:val="clear" w:color="auto" w:fill="FFFFFF"/>
        </w:rPr>
        <w:t xml:space="preserve"> промежуточной аттестации; отметка (отметки) обучающегося по результатам промежуточной аттестации, или документ об образовании, справку об обучении или о периоде обучения;</w:t>
      </w:r>
      <w:r w:rsidR="00C70EA2" w:rsidRPr="00C70EA2">
        <w:rPr>
          <w:rStyle w:val="eop"/>
        </w:rPr>
        <w:t> </w:t>
      </w:r>
    </w:p>
    <w:p w14:paraId="5E280B0E" w14:textId="77777777"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lastRenderedPageBreak/>
        <w:t>-</w:t>
      </w:r>
      <w:r w:rsidR="00C70EA2" w:rsidRPr="00C70EA2">
        <w:rPr>
          <w:rStyle w:val="normaltextrun"/>
          <w:shd w:val="clear" w:color="auto" w:fill="FFFFFF"/>
        </w:rPr>
        <w:t>копию лицензии на осуществление образовательной деятельности организации, осуществляющей образовательную деятельность, в которой обучающийся получал образование или обучался.</w:t>
      </w:r>
      <w:r w:rsidR="00C70EA2" w:rsidRPr="00C70EA2">
        <w:rPr>
          <w:rStyle w:val="eop"/>
        </w:rPr>
        <w:t> </w:t>
      </w:r>
    </w:p>
    <w:p w14:paraId="413D01A9" w14:textId="77777777"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3</w:t>
      </w:r>
      <w:r w:rsidR="00C70EA2" w:rsidRPr="00C70EA2">
        <w:rPr>
          <w:rStyle w:val="normaltextrun"/>
          <w:shd w:val="clear" w:color="auto" w:fill="FFFFFF"/>
        </w:rPr>
        <w:t>. Зачёту подлежат результаты освоения учебных предметов учебного плана   при одновременном выполнении следующих условий:</w:t>
      </w:r>
      <w:r w:rsidR="00C70EA2" w:rsidRPr="00C70EA2">
        <w:rPr>
          <w:rStyle w:val="eop"/>
        </w:rPr>
        <w:t> </w:t>
      </w:r>
    </w:p>
    <w:p w14:paraId="5C75879C" w14:textId="77777777"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полностью совпадает наименование учебного предмета;</w:t>
      </w:r>
      <w:r w:rsidR="00C70EA2" w:rsidRPr="00C70EA2">
        <w:rPr>
          <w:rStyle w:val="eop"/>
        </w:rPr>
        <w:t> </w:t>
      </w:r>
    </w:p>
    <w:p w14:paraId="23E055FF" w14:textId="77777777"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объём часов, в котором освоен учебный предмет, составляет не менее 90 % от объёма, </w:t>
      </w:r>
      <w:r w:rsidR="00C70EA2" w:rsidRPr="00C70EA2">
        <w:rPr>
          <w:rStyle w:val="contextualspellingandgrammarerror"/>
          <w:shd w:val="clear" w:color="auto" w:fill="FFFFFF"/>
        </w:rPr>
        <w:t>реализуемого  на</w:t>
      </w:r>
      <w:r w:rsidR="00C70EA2" w:rsidRPr="00C70EA2">
        <w:rPr>
          <w:rStyle w:val="normaltextrun"/>
          <w:shd w:val="clear" w:color="auto" w:fill="FFFFFF"/>
        </w:rPr>
        <w:t> данном этапе обучения;</w:t>
      </w:r>
      <w:r w:rsidR="00C70EA2" w:rsidRPr="00C70EA2">
        <w:rPr>
          <w:rStyle w:val="eop"/>
        </w:rPr>
        <w:t> </w:t>
      </w:r>
    </w:p>
    <w:p w14:paraId="704FE7CF" w14:textId="77777777"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учебный предмет не является обязательным при прохождении государственной итоговой аттестации;</w:t>
      </w:r>
      <w:r w:rsidR="00C70EA2" w:rsidRPr="00C70EA2">
        <w:rPr>
          <w:rStyle w:val="eop"/>
        </w:rPr>
        <w:t> </w:t>
      </w:r>
    </w:p>
    <w:p w14:paraId="447CD7AD" w14:textId="77777777" w:rsidR="00C70EA2" w:rsidRPr="00C70EA2" w:rsidRDefault="00C70EA2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C70EA2">
        <w:rPr>
          <w:rStyle w:val="normaltextrun"/>
          <w:shd w:val="clear" w:color="auto" w:fill="FFFFFF"/>
        </w:rPr>
        <w:t>- учебный предмет не выбран обучающимся для прохождения государственной итоговой аттестации.</w:t>
      </w:r>
      <w:r w:rsidRPr="00C70EA2">
        <w:rPr>
          <w:rStyle w:val="eop"/>
        </w:rPr>
        <w:t> </w:t>
      </w:r>
    </w:p>
    <w:p w14:paraId="046ADBD9" w14:textId="77777777"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4</w:t>
      </w:r>
      <w:r w:rsidR="00C70EA2" w:rsidRPr="00C70EA2">
        <w:rPr>
          <w:rStyle w:val="normaltextrun"/>
          <w:shd w:val="clear" w:color="auto" w:fill="FFFFFF"/>
        </w:rPr>
        <w:t>. Образовательная </w:t>
      </w:r>
      <w:r w:rsidR="00C70EA2" w:rsidRPr="00C70EA2">
        <w:rPr>
          <w:rStyle w:val="contextualspellingandgrammarerror"/>
          <w:shd w:val="clear" w:color="auto" w:fill="FFFFFF"/>
        </w:rPr>
        <w:t>организация  вправе</w:t>
      </w:r>
      <w:r w:rsidR="00C70EA2" w:rsidRPr="00C70EA2">
        <w:rPr>
          <w:rStyle w:val="normaltextrun"/>
          <w:shd w:val="clear" w:color="auto" w:fill="FFFFFF"/>
        </w:rPr>
        <w:t> 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  <w:r w:rsidR="00C70EA2" w:rsidRPr="00C70EA2">
        <w:rPr>
          <w:rStyle w:val="eop"/>
        </w:rPr>
        <w:t> </w:t>
      </w:r>
    </w:p>
    <w:p w14:paraId="1280B8B3" w14:textId="77777777"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5</w:t>
      </w:r>
      <w:r w:rsidR="00C70EA2" w:rsidRPr="00C70EA2">
        <w:rPr>
          <w:rStyle w:val="normaltextrun"/>
          <w:shd w:val="clear" w:color="auto" w:fill="FFFFFF"/>
        </w:rPr>
        <w:t>. В случае выполнения условий, зафиксированных п. 5 Порядка, принимается решение о зачёте, которое фиксируется приказом и доводится до сведения обучающихся и их родителей в течение трёх рабочих дней.</w:t>
      </w:r>
      <w:r w:rsidR="00C70EA2" w:rsidRPr="00C70EA2">
        <w:rPr>
          <w:rStyle w:val="eop"/>
        </w:rPr>
        <w:t> </w:t>
      </w:r>
    </w:p>
    <w:p w14:paraId="6F3A6C96" w14:textId="77777777"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6</w:t>
      </w:r>
      <w:r w:rsidR="00C70EA2" w:rsidRPr="00C70EA2">
        <w:rPr>
          <w:rStyle w:val="normaltextrun"/>
          <w:shd w:val="clear" w:color="auto" w:fill="FFFFFF"/>
        </w:rPr>
        <w:t>. В случае невыполнения условий, зафиксированных п. 5 Порядка, решение о зачёте принимается педагогическим советом Школы. Педагогический совет может принять решение:</w:t>
      </w:r>
      <w:r w:rsidR="00C70EA2" w:rsidRPr="00C70EA2">
        <w:rPr>
          <w:rStyle w:val="eop"/>
        </w:rPr>
        <w:t> </w:t>
      </w:r>
    </w:p>
    <w:p w14:paraId="2F64B439" w14:textId="77777777"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об отказе в зачёте результатов освоения обучающимся учебных предметов (дополнительной образовательной программы), в других организациях, осуществляющих образовательную деятельность;</w:t>
      </w:r>
      <w:r w:rsidR="00C70EA2" w:rsidRPr="00C70EA2">
        <w:rPr>
          <w:rStyle w:val="eop"/>
        </w:rPr>
        <w:t> </w:t>
      </w:r>
    </w:p>
    <w:p w14:paraId="4562C0C1" w14:textId="77777777"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i/>
          <w:iCs/>
        </w:rPr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 прохождении обучающимся промежуточной аттестации по учебному предмету </w:t>
      </w:r>
      <w:r w:rsidR="00C70EA2" w:rsidRPr="00C70EA2">
        <w:rPr>
          <w:rStyle w:val="normaltextrun"/>
          <w:i/>
          <w:iCs/>
          <w:shd w:val="clear" w:color="auto" w:fill="FFFFFF"/>
        </w:rPr>
        <w:t>(в случае если в документах, представленных обучающимся, не отражена форма (формы) промежуточной аттестации).</w:t>
      </w:r>
      <w:r w:rsidR="00C70EA2" w:rsidRPr="00C70EA2">
        <w:rPr>
          <w:rStyle w:val="eop"/>
          <w:i/>
          <w:iCs/>
        </w:rPr>
        <w:t> </w:t>
      </w:r>
    </w:p>
    <w:p w14:paraId="788981FA" w14:textId="77777777"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7</w:t>
      </w:r>
      <w:r w:rsidR="00C70EA2" w:rsidRPr="00C70EA2">
        <w:rPr>
          <w:rStyle w:val="normaltextrun"/>
          <w:shd w:val="clear" w:color="auto" w:fill="FFFFFF"/>
        </w:rPr>
        <w:t>. Решение педагогического совета доводится до сведения обучающихся и их родителей в течение трёх рабочих дней.</w:t>
      </w:r>
      <w:r w:rsidR="00C70EA2" w:rsidRPr="00C70EA2">
        <w:rPr>
          <w:rStyle w:val="eop"/>
        </w:rPr>
        <w:t> </w:t>
      </w:r>
    </w:p>
    <w:p w14:paraId="4E4C5A2B" w14:textId="00E9DDA6"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8</w:t>
      </w:r>
      <w:r w:rsidR="00C70EA2" w:rsidRPr="00C70EA2">
        <w:rPr>
          <w:rStyle w:val="normaltextrun"/>
          <w:shd w:val="clear" w:color="auto" w:fill="FFFFFF"/>
        </w:rPr>
        <w:t xml:space="preserve">. Промежуточная аттестация проводится аттестационной комиссией, деятельность которой регламентируется локальным актом. Сроки проведения промежуточной аттестации обучающихся, состав аттестационной комиссии, утверждаются приказом директора </w:t>
      </w:r>
      <w:r w:rsidR="00454D22">
        <w:rPr>
          <w:rStyle w:val="normaltextrun"/>
          <w:shd w:val="clear" w:color="auto" w:fill="FFFFFF"/>
        </w:rPr>
        <w:t>школы</w:t>
      </w:r>
      <w:r w:rsidR="00C70EA2" w:rsidRPr="00C70EA2">
        <w:rPr>
          <w:rStyle w:val="normaltextrun"/>
          <w:shd w:val="clear" w:color="auto" w:fill="FFFFFF"/>
        </w:rPr>
        <w:t>.</w:t>
      </w:r>
      <w:r w:rsidR="00C70EA2" w:rsidRPr="00C70EA2">
        <w:rPr>
          <w:rStyle w:val="eop"/>
        </w:rPr>
        <w:t> </w:t>
      </w:r>
    </w:p>
    <w:p w14:paraId="622BF152" w14:textId="77777777"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9</w:t>
      </w:r>
      <w:r w:rsidR="00C70EA2" w:rsidRPr="00C70EA2">
        <w:rPr>
          <w:rStyle w:val="normaltextrun"/>
          <w:shd w:val="clear" w:color="auto" w:fill="FFFFFF"/>
        </w:rPr>
        <w:t>. Зачёт проводится не позднее одного месяца до начала государственной итоговой аттестации.</w:t>
      </w:r>
      <w:r w:rsidR="00C70EA2" w:rsidRPr="00C70EA2">
        <w:rPr>
          <w:rStyle w:val="eop"/>
        </w:rPr>
        <w:t> </w:t>
      </w:r>
    </w:p>
    <w:p w14:paraId="4AD5BE7D" w14:textId="77777777"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10</w:t>
      </w:r>
      <w:r w:rsidR="00C70EA2" w:rsidRPr="00C70EA2">
        <w:rPr>
          <w:rStyle w:val="normaltextrun"/>
          <w:shd w:val="clear" w:color="auto" w:fill="FFFFFF"/>
        </w:rPr>
        <w:t>. Результаты зачёта фиксируются в личном деле обучающегося, вносятся в документ об образовании, справку об обучении.</w:t>
      </w:r>
      <w:r w:rsidR="00C70EA2" w:rsidRPr="00C70EA2">
        <w:rPr>
          <w:rStyle w:val="eop"/>
        </w:rPr>
        <w:t> </w:t>
      </w:r>
    </w:p>
    <w:p w14:paraId="04F9AA3D" w14:textId="77777777" w:rsidR="008070C4" w:rsidRPr="008070C4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11</w:t>
      </w:r>
      <w:r w:rsidR="00C70EA2" w:rsidRPr="00C70EA2">
        <w:rPr>
          <w:rStyle w:val="normaltextrun"/>
          <w:shd w:val="clear" w:color="auto" w:fill="FFFFFF"/>
        </w:rPr>
        <w:t>. Принятие решения о зачёте в случае реализации основных общеобразовательной программ в рамках сетевой формы реализации основных общеобразовательных программ производится в соответствии с договором, заключенным между организациями, осуществляющими образовательную деятельность.</w:t>
      </w:r>
      <w:r w:rsidR="00C70EA2" w:rsidRPr="00C70EA2">
        <w:rPr>
          <w:rStyle w:val="eop"/>
        </w:rPr>
        <w:t> </w:t>
      </w:r>
    </w:p>
    <w:p w14:paraId="79049E0E" w14:textId="77777777" w:rsidR="008070C4" w:rsidRPr="003A4896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41306C42" w14:textId="77777777" w:rsidR="008070C4" w:rsidRPr="008070C4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III</w:t>
      </w:r>
      <w:r w:rsidRPr="008070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Срок действия</w:t>
      </w:r>
    </w:p>
    <w:p w14:paraId="79B5EC7A" w14:textId="77777777" w:rsidR="008070C4" w:rsidRPr="0095304B" w:rsidRDefault="0095304B" w:rsidP="0095304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070C4" w:rsidRPr="00953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действует бессрочно до его отмены или внесений изменений.</w:t>
      </w:r>
    </w:p>
    <w:p w14:paraId="533DEF9E" w14:textId="77777777" w:rsidR="00FE041F" w:rsidRPr="00C70EA2" w:rsidRDefault="00306093">
      <w:pPr>
        <w:rPr>
          <w:rFonts w:ascii="Times New Roman" w:hAnsi="Times New Roman" w:cs="Times New Roman"/>
        </w:rPr>
      </w:pPr>
    </w:p>
    <w:sectPr w:rsidR="00FE041F" w:rsidRPr="00C7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54FAE"/>
    <w:multiLevelType w:val="multilevel"/>
    <w:tmpl w:val="00ECB4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CE5F3C"/>
    <w:multiLevelType w:val="hybridMultilevel"/>
    <w:tmpl w:val="B7C4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A2"/>
    <w:rsid w:val="00095616"/>
    <w:rsid w:val="001422C6"/>
    <w:rsid w:val="00204A8D"/>
    <w:rsid w:val="002D46D9"/>
    <w:rsid w:val="00306093"/>
    <w:rsid w:val="003A4896"/>
    <w:rsid w:val="00454D22"/>
    <w:rsid w:val="008070C4"/>
    <w:rsid w:val="00817EEE"/>
    <w:rsid w:val="008C7AB5"/>
    <w:rsid w:val="0095304B"/>
    <w:rsid w:val="009722DF"/>
    <w:rsid w:val="00C70EA2"/>
    <w:rsid w:val="00D27FEF"/>
    <w:rsid w:val="00D75B08"/>
    <w:rsid w:val="00DA6626"/>
    <w:rsid w:val="00E13F52"/>
    <w:rsid w:val="00ED4FF5"/>
    <w:rsid w:val="00F50CCE"/>
    <w:rsid w:val="00F5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32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7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EA2"/>
  </w:style>
  <w:style w:type="character" w:customStyle="1" w:styleId="eop">
    <w:name w:val="eop"/>
    <w:basedOn w:val="a0"/>
    <w:rsid w:val="00C70EA2"/>
  </w:style>
  <w:style w:type="character" w:customStyle="1" w:styleId="spellingerror">
    <w:name w:val="spellingerror"/>
    <w:basedOn w:val="a0"/>
    <w:rsid w:val="00C70EA2"/>
  </w:style>
  <w:style w:type="character" w:customStyle="1" w:styleId="contextualspellingandgrammarerror">
    <w:name w:val="contextualspellingandgrammarerror"/>
    <w:basedOn w:val="a0"/>
    <w:rsid w:val="00C70EA2"/>
  </w:style>
  <w:style w:type="paragraph" w:styleId="a3">
    <w:name w:val="List Paragraph"/>
    <w:basedOn w:val="a"/>
    <w:uiPriority w:val="34"/>
    <w:qFormat/>
    <w:rsid w:val="009530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7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EA2"/>
  </w:style>
  <w:style w:type="character" w:customStyle="1" w:styleId="eop">
    <w:name w:val="eop"/>
    <w:basedOn w:val="a0"/>
    <w:rsid w:val="00C70EA2"/>
  </w:style>
  <w:style w:type="character" w:customStyle="1" w:styleId="spellingerror">
    <w:name w:val="spellingerror"/>
    <w:basedOn w:val="a0"/>
    <w:rsid w:val="00C70EA2"/>
  </w:style>
  <w:style w:type="character" w:customStyle="1" w:styleId="contextualspellingandgrammarerror">
    <w:name w:val="contextualspellingandgrammarerror"/>
    <w:basedOn w:val="a0"/>
    <w:rsid w:val="00C70EA2"/>
  </w:style>
  <w:style w:type="paragraph" w:styleId="a3">
    <w:name w:val="List Paragraph"/>
    <w:basedOn w:val="a"/>
    <w:uiPriority w:val="34"/>
    <w:qFormat/>
    <w:rsid w:val="009530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</dc:creator>
  <cp:lastModifiedBy>Пользователь Windows</cp:lastModifiedBy>
  <cp:revision>3</cp:revision>
  <cp:lastPrinted>2020-12-24T05:03:00Z</cp:lastPrinted>
  <dcterms:created xsi:type="dcterms:W3CDTF">2020-12-24T06:03:00Z</dcterms:created>
  <dcterms:modified xsi:type="dcterms:W3CDTF">2020-12-24T07:27:00Z</dcterms:modified>
</cp:coreProperties>
</file>